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ascii="ChopinScript" w:hAnsi="ChopinScript"/>
          <w:b w:val="false"/>
          <w:bCs w:val="false"/>
          <w:i/>
          <w:iCs/>
          <w:color w:val="auto"/>
          <w:sz w:val="64"/>
          <w:szCs w:val="64"/>
        </w:rPr>
        <w:t>Regulamin konkursu kaligraficznego „Myśli świętego Jana Pawła II”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§ 1 Postanowienia ogólne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1. Konkurs jest organizowany pod nazwą „Myśli św. Jana Pawła II” (dalej „Konkurs”)</w:t>
      </w:r>
    </w:p>
    <w:p>
      <w:pPr>
        <w:pStyle w:val="Tretekstu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2. Organizatorem konkursu jest Publiczna Szkoła Podstawowa nr 4 im. Jana Pawła II w Krasnymstawie, ul. Piłsudskiego 21,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3. Konkurs trwa od 16 września 2020 roku do 16 października 2020 roku.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§ 2 Cele konkursu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1. Popularyzacja nauczania świętego Jana Pawła II, uwrażliwienie młodzieży na Jego teksty.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2. Propagowanie sztuki pięknego pisania, kaligrafii.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3. Umiejętność wyboru oryginalnego fragmentu dzieła z podaniem źródła cytatu.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§ 3 Zasady uczestnictwa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 xml:space="preserve">1. Konkurs jest przeznaczony dla uczniów klas 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4</w:t>
      </w: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-8.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2. Warunkiem udziału w konkursie jest spełnienie następujących wymagań:</w:t>
        <w:br/>
        <w:t>Uczestnik wykonuje na arkuszu białego bristolu formatu A3 odręczny, artystyczny napis będący cytatem z wybranego dzieła (homilii, encykliki itp.) Jana Pawła II</w:t>
        <w:br/>
        <w:t>Wybrany tekst należy napisać jednostronnie czarnym lub granatowym atramentem. (Najlepiej stalówką w obsadce lub piórem wiecznym).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Korzystanie z korektorów jest niedozwolone.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Uczestnik ozdabia napis elementem graficznym z zastosowaniem dowolnej techniki plastycznej. Do tworzenia inicjałów, iluminacji i bordiur można użyć kolorów.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Uczestnik może wykonać jedną pracę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Do pracy konkursowej uczestnik dołącza wypełnioną kartę zgłoszeniową (stanowiącą załącznik do niniejszego Regulaminu), podpisaną czytelnie, w przypadku osób niepełnoletnich podpisaną również przez jednego z rodziców/opiekunów prawnych. Udział w konkursie jest jednoznaczny z wyrażeniem zgody na przetwarzanie danych osobowych.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Udział w konkursie jest jednoznaczny z wyrażeniem zgody na publikację wizerunku na stronie internetowej PSP nr 4 w Krasnymstawie.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§ 4 Rozstrzygnięcie konkursu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1. Laureatów konkursu wyłoni jury.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2. Jury oceniać będzie: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Wybór cytatu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Walory artystyczne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Kreatywność, oryginalność, pomysłowość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Formę estetyczną pracy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3. Rozstrzygnięcie konkursu odbędzie się w Dniu Patrona Szkoły.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4. Laureaci konkursu otrzymają nagrody rzeczowe oraz dyplomy.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5. Prace zostaną wyeksponowane na wystawie w PSP nr 4 oraz Kościele św. Franciszka Ksawerego w Krasnymstawie.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W przypadku wątpliwości prosimy o kontakt przez e-dziennik.</w:t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color w:val="auto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</w:r>
    </w:p>
    <w:p>
      <w:pPr>
        <w:pStyle w:val="Tretekstu"/>
        <w:spacing w:lineRule="auto" w:line="276" w:before="0" w:after="0"/>
        <w:ind w:left="0" w:right="0" w:hanging="0"/>
        <w:jc w:val="right"/>
        <w:rPr>
          <w:color w:val="auto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Renata Tywoniuk-Kwoka</w:t>
      </w:r>
    </w:p>
    <w:p>
      <w:pPr>
        <w:pStyle w:val="Tretekstu"/>
        <w:spacing w:lineRule="auto" w:line="276" w:before="0" w:after="0"/>
        <w:ind w:left="0" w:right="0" w:hanging="0"/>
        <w:jc w:val="right"/>
        <w:rPr/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</w:rPr>
        <w:t>Angelika Pijas</w:t>
        <w:tab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inheri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ldine401EU">
    <w:charset w:val="ee"/>
    <w:family w:val="roman"/>
    <w:pitch w:val="variable"/>
  </w:font>
  <w:font w:name="Calibri">
    <w:charset w:val="ee"/>
    <w:family w:val="roman"/>
    <w:pitch w:val="variable"/>
  </w:font>
  <w:font w:name="ChopinScrip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ind w:left="0" w:right="0" w:hanging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5">
    <w:name w:val="Heading 5"/>
    <w:basedOn w:val="Nagwek"/>
    <w:next w:val="Tretekstu"/>
    <w:qFormat/>
    <w:pPr>
      <w:spacing w:before="120" w:after="60"/>
      <w:ind w:left="0" w:right="0" w:hanging="0"/>
      <w:outlineLvl w:val="4"/>
    </w:pPr>
    <w:rPr>
      <w:rFonts w:ascii="Liberation Serif" w:hAnsi="Liberation Serif" w:eastAsia="NSimSun" w:cs="Arial"/>
      <w:b/>
      <w:bCs/>
      <w:sz w:val="20"/>
      <w:szCs w:val="20"/>
    </w:rPr>
  </w:style>
  <w:style w:type="paragraph" w:styleId="Nagwek6">
    <w:name w:val="Heading 6"/>
    <w:basedOn w:val="Nagwek"/>
    <w:next w:val="Tretekstu"/>
    <w:qFormat/>
    <w:pPr>
      <w:numPr>
        <w:ilvl w:val="5"/>
        <w:numId w:val="1"/>
      </w:numPr>
      <w:spacing w:before="60" w:after="60"/>
      <w:outlineLvl w:val="5"/>
    </w:pPr>
    <w:rPr>
      <w:rFonts w:ascii="Liberation Serif" w:hAnsi="Liberation Serif" w:eastAsia="NSimSun" w:cs="Arial"/>
      <w:b/>
      <w:bCs/>
      <w:sz w:val="14"/>
      <w:szCs w:val="14"/>
    </w:rPr>
  </w:style>
  <w:style w:type="paragraph" w:styleId="Nagwek7">
    <w:name w:val="Heading 7"/>
    <w:basedOn w:val="Normal"/>
    <w:next w:val="Normal"/>
    <w:qFormat/>
    <w:pPr>
      <w:keepNext w:val="true"/>
      <w:keepLines/>
      <w:spacing w:before="40" w:after="0"/>
      <w:ind w:left="0" w:right="0" w:hanging="0"/>
      <w:outlineLvl w:val="6"/>
    </w:pPr>
    <w:rPr>
      <w:rFonts w:ascii="Cambria" w:hAnsi="Cambria" w:eastAsia="NSimSun" w:cs="Arial"/>
      <w:i/>
      <w:iCs/>
      <w:color w:val="243F60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inherit" w:hAnsi="inherit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inherit" w:hAnsi="inherit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inherit" w:hAnsi="inherit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Nagwek2Znak1">
    <w:name w:val="Nagłówek 2 Znak1"/>
    <w:basedOn w:val="DefaultParagraphFont"/>
    <w:qFormat/>
    <w:rPr>
      <w:rFonts w:ascii="Arial" w:hAnsi="Arial" w:cs="Arial"/>
      <w:b/>
      <w:bCs/>
      <w:i/>
      <w:iCs/>
      <w:sz w:val="28"/>
      <w:szCs w:val="28"/>
    </w:rPr>
  </w:style>
  <w:style w:type="character" w:styleId="StopkaZnak">
    <w:name w:val="Stopka Znak"/>
    <w:basedOn w:val="DefaultParagraphFont"/>
    <w:qFormat/>
    <w:rPr>
      <w:lang w:eastAsia="en-US"/>
    </w:rPr>
  </w:style>
  <w:style w:type="character" w:styleId="Pagenumber">
    <w:name w:val="page number"/>
    <w:basedOn w:val="DefaultParagraphFont"/>
    <w:qFormat/>
    <w:rPr/>
  </w:style>
  <w:style w:type="character" w:styleId="A14">
    <w:name w:val="A14"/>
    <w:qFormat/>
    <w:rPr>
      <w:rFonts w:cs="Aldine401EU"/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  <w:sz w:val="48"/>
      <w:szCs w:val="4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ascii="Times New Roman" w:hAnsi="Times New Roman"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ascii="Times New Roman" w:hAnsi="Times New Roman"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ascii="Times New Roman" w:hAnsi="Times New Roman"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ascii="Times New Roman" w:hAnsi="Times New Roman"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ascii="Times New Roman" w:hAnsi="Times New Roman"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ascii="Times New Roman" w:hAnsi="Times New Roman"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ascii="Times New Roman" w:hAnsi="Times New Roman" w:cs="Symbol"/>
      <w:sz w:val="20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ascii="Times New Roman" w:hAnsi="Times New Roman" w:cs="Symbol"/>
      <w:sz w:val="20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ascii="Times New Roman" w:hAnsi="Times New Roman" w:cs="Symbol"/>
      <w:sz w:val="20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ascii="Times New Roman" w:hAnsi="Times New Roman" w:cs="Symbol"/>
      <w:sz w:val="20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ascii="Times New Roman" w:hAnsi="Times New Roman" w:cs="Symbol"/>
      <w:sz w:val="20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pplestylespan">
    <w:name w:val="apple-style-span"/>
    <w:qFormat/>
    <w:rPr>
      <w:rFonts w:ascii="Times New Roman" w:hAnsi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  <w:bCs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b/>
      <w:bCs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  <w:bCs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/>
      <w:bCs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>
      <w:rFonts w:ascii="Courier New" w:hAnsi="Courier New" w:cs="Courier New"/>
      <w:sz w:val="48"/>
      <w:szCs w:val="48"/>
    </w:rPr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NagwekZnak">
    <w:name w:val="Nagłówek Znak"/>
    <w:basedOn w:val="DefaultParagraphFont"/>
    <w:qFormat/>
    <w:rPr>
      <w:rFonts w:cs="Calibri"/>
      <w:lang w:eastAsia="en-US"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cs="Calibri"/>
      <w:b/>
      <w:bCs/>
      <w:sz w:val="20"/>
      <w:szCs w:val="20"/>
      <w:lang w:eastAsia="en-US"/>
    </w:rPr>
  </w:style>
  <w:style w:type="character" w:styleId="Nagwek7Znak">
    <w:name w:val="Nagłówek 7 Znak"/>
    <w:basedOn w:val="DefaultParagraphFont"/>
    <w:qFormat/>
    <w:rPr>
      <w:rFonts w:ascii="Cambria" w:hAnsi="Cambria" w:eastAsia="NSimSun" w:cs="Arial"/>
      <w:i/>
      <w:iCs/>
      <w:color w:val="243F60"/>
      <w:lang w:eastAsia="en-US"/>
    </w:rPr>
  </w:style>
  <w:style w:type="character" w:styleId="TekstkomentarzaZnak">
    <w:name w:val="Tekst komentarza Znak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Nagwek2Znak">
    <w:name w:val="Nagłówek 2 Znak"/>
    <w:basedOn w:val="DefaultParagraphFont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odstawowyZnak">
    <w:name w:val="Tekst podstawowy Znak"/>
    <w:basedOn w:val="DefaultParagraphFont"/>
    <w:qFormat/>
    <w:rPr>
      <w:rFonts w:ascii="Comic Sans MS" w:hAnsi="Comic Sans MS" w:eastAsia="Times New Roman" w:cs="Times New Roman"/>
      <w:b/>
      <w:color w:val="008000"/>
      <w:sz w:val="144"/>
      <w:szCs w:val="20"/>
      <w:lang w:eastAsia="pl-PL"/>
    </w:rPr>
  </w:style>
  <w:style w:type="character" w:styleId="DefaultParagraphFont">
    <w:name w:val="Default Paragraph Font"/>
    <w:qFormat/>
    <w:rPr/>
  </w:style>
  <w:style w:type="character" w:styleId="ListLabel292">
    <w:name w:val="ListLabel 292"/>
    <w:qFormat/>
    <w:rPr>
      <w:rFonts w:ascii="Times New Roman" w:hAnsi="Times New Roman"/>
      <w:b w:val="false"/>
      <w:bCs w:val="false"/>
      <w:color w:val="C9211E"/>
      <w:sz w:val="28"/>
      <w:szCs w:val="28"/>
    </w:rPr>
  </w:style>
  <w:style w:type="character" w:styleId="ListLabel293">
    <w:name w:val="ListLabel 293"/>
    <w:qFormat/>
    <w:rPr>
      <w:rFonts w:ascii="Times New Roman" w:hAnsi="Times New Roman"/>
      <w:b w:val="false"/>
      <w:bCs w:val="false"/>
      <w:color w:val="C9211E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Akapitzlist2">
    <w:name w:val="Akapit z listą2"/>
    <w:basedOn w:val="Normal"/>
    <w:qFormat/>
    <w:pPr>
      <w:ind w:left="720" w:right="0" w:hanging="0"/>
    </w:pPr>
    <w:rPr>
      <w:rFonts w:eastAsia="Times New Roman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ldine401EU" w:hAnsi="Aldine401EU" w:eastAsia="Calibri" w:cs="Aldine401EU"/>
      <w:color w:val="000000"/>
      <w:kern w:val="0"/>
      <w:sz w:val="24"/>
      <w:szCs w:val="24"/>
      <w:lang w:val="pl-PL" w:eastAsia="pl-PL" w:bidi="ar-SA"/>
    </w:rPr>
  </w:style>
  <w:style w:type="paragraph" w:styleId="Pa19">
    <w:name w:val="Pa19"/>
    <w:basedOn w:val="Default"/>
    <w:next w:val="Default"/>
    <w:qFormat/>
    <w:pPr>
      <w:spacing w:lineRule="atLeast" w:line="241"/>
    </w:pPr>
    <w:rPr>
      <w:rFonts w:cs="Times New Roman"/>
      <w:color w:val="auto"/>
    </w:rPr>
  </w:style>
  <w:style w:type="paragraph" w:styleId="Pa22">
    <w:name w:val="Pa22"/>
    <w:basedOn w:val="Default"/>
    <w:next w:val="Default"/>
    <w:qFormat/>
    <w:pPr>
      <w:spacing w:lineRule="atLeast" w:line="241"/>
    </w:pPr>
    <w:rPr>
      <w:rFonts w:cs="Times New Roman"/>
      <w:color w:val="auto"/>
    </w:rPr>
  </w:style>
  <w:style w:type="paragraph" w:styleId="Pa20">
    <w:name w:val="Pa20"/>
    <w:basedOn w:val="Default"/>
    <w:next w:val="Default"/>
    <w:qFormat/>
    <w:pPr>
      <w:spacing w:lineRule="atLeast" w:line="641"/>
    </w:pPr>
    <w:rPr>
      <w:rFonts w:ascii="Calibri" w:hAnsi="Calibri" w:cs="Times New Roman"/>
      <w:color w:val="auto"/>
    </w:rPr>
  </w:style>
  <w:style w:type="paragraph" w:styleId="Tematkomentarza">
    <w:name w:val="Temat komentarza"/>
    <w:basedOn w:val="Tekstkomentarza"/>
    <w:next w:val="Tekstkomentarza"/>
    <w:qFormat/>
    <w:pPr>
      <w:spacing w:before="0" w:after="200"/>
    </w:pPr>
    <w:rPr>
      <w:b/>
      <w:bCs/>
    </w:rPr>
  </w:style>
  <w:style w:type="paragraph" w:styleId="Przypiskocowy">
    <w:name w:val="Endnote Text"/>
    <w:basedOn w:val="Normal"/>
    <w:pPr/>
    <w:rPr>
      <w:sz w:val="20"/>
      <w:szCs w:val="20"/>
    </w:rPr>
  </w:style>
  <w:style w:type="paragraph" w:styleId="Tekstkomentarza">
    <w:name w:val="Tekst komentarz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ind w:left="720" w:right="0" w:hanging="0"/>
    </w:pPr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qFormat/>
    <w:pPr>
      <w:widowControl/>
      <w:overflowPunct w:val="false"/>
      <w:bidi w:val="0"/>
      <w:jc w:val="left"/>
    </w:pPr>
    <w:rPr>
      <w:rFonts w:ascii="Liberation Serif" w:hAnsi="Liberation Serif" w:eastAsia="NSimSun" w:cs="Calibri"/>
      <w:color w:val="auto"/>
      <w:kern w:val="2"/>
      <w:sz w:val="24"/>
      <w:szCs w:val="24"/>
      <w:lang w:val="pl-PL" w:eastAsia="en-US" w:bidi="hi-IN"/>
    </w:rPr>
  </w:style>
  <w:style w:type="paragraph" w:styleId="Annotationsubject">
    <w:name w:val="annotation subject"/>
    <w:basedOn w:val="Annotationtext"/>
    <w:next w:val="Annotationtext"/>
    <w:qFormat/>
    <w:pPr>
      <w:spacing w:before="0" w:after="200"/>
    </w:pPr>
    <w:rPr>
      <w:rFonts w:ascii="Calibri" w:hAnsi="Calibri" w:eastAsia="Calibri" w:cs="Calibri"/>
      <w:b/>
      <w:bCs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paragraph" w:styleId="Bezodstpw1">
    <w:name w:val="Bez odstępów1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Akapitzlist1">
    <w:name w:val="Akapit z listą1"/>
    <w:basedOn w:val="Normal"/>
    <w:qFormat/>
    <w:pPr>
      <w:spacing w:before="0" w:after="200"/>
      <w:ind w:left="720" w:right="0" w:hanging="0"/>
      <w:contextualSpacing/>
    </w:pPr>
    <w:rPr>
      <w:rFonts w:ascii="Calibri" w:hAnsi="Calibri" w:eastAsia="Times New Roman" w:cs="Times New Roman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LibreOffice/6.2.5.2$Windows_x86 LibreOffice_project/1ec314fa52f458adc18c4f025c545a4e8b22c159</Application>
  <Pages>2</Pages>
  <Words>302</Words>
  <Characters>1948</Characters>
  <CharactersWithSpaces>2222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2020-08-30T17:37:54Z</dcterms:created>
  <dc:creator/>
  <dc:description/>
  <dc:language>pl-PL</dc:language>
  <cp:lastModifiedBy/>
  <cp:lastPrinted>2020-09-14T19:48:03Z</cp:lastPrinted>
  <dcterms:modified xsi:type="dcterms:W3CDTF">2020-09-17T18:54:23Z</dcterms:modified>
  <cp:revision>45</cp:revision>
  <dc:subject/>
  <dc:title/>
</cp:coreProperties>
</file>